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6181A28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37332B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</w:t>
      </w:r>
      <w:r w:rsidR="0037332B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55A0EBDD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360E4A">
        <w:rPr>
          <w:rFonts w:asciiTheme="minorHAnsi" w:hAnsiTheme="minorHAnsi" w:cstheme="minorHAnsi"/>
          <w:sz w:val="22"/>
          <w:szCs w:val="22"/>
        </w:rPr>
        <w:t>4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37332B">
        <w:rPr>
          <w:rFonts w:asciiTheme="minorHAnsi" w:hAnsiTheme="minorHAnsi" w:cstheme="minorHAnsi"/>
          <w:sz w:val="22"/>
          <w:szCs w:val="22"/>
        </w:rPr>
        <w:t>21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013A8CCB" w14:textId="4F22B435" w:rsidR="0051592B" w:rsidRDefault="0051592B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Pending Claims</w:t>
      </w:r>
    </w:p>
    <w:p w14:paraId="3D65D2E6" w14:textId="2E6F2C54" w:rsidR="00BB3D4F" w:rsidRDefault="00BB3D4F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Hub Special Liquor License – Fire Dance</w:t>
      </w:r>
    </w:p>
    <w:p w14:paraId="473E137E" w14:textId="19856D02" w:rsidR="009549DC" w:rsidRDefault="009549DC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1AA60C5" w14:textId="6CEF7720" w:rsidR="00601D8B" w:rsidRDefault="00601D8B" w:rsidP="00601D8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Resolution 2025-11 A Resolution of the City of Tripoli, Iowa, to Execute Agreement with Assured Partners for 2025 Insurance</w:t>
      </w:r>
    </w:p>
    <w:p w14:paraId="56479386" w14:textId="36DA598E" w:rsidR="00BC4C81" w:rsidRDefault="00BC4C81" w:rsidP="00B11A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</w:t>
      </w:r>
      <w:r w:rsidR="00B11A0F">
        <w:rPr>
          <w:rFonts w:asciiTheme="minorHAnsi" w:hAnsiTheme="minorHAnsi" w:cstheme="minorHAnsi"/>
          <w:sz w:val="22"/>
          <w:szCs w:val="22"/>
        </w:rPr>
        <w:t xml:space="preserve">: </w:t>
      </w:r>
      <w:r w:rsidR="00B11A0F">
        <w:rPr>
          <w:rFonts w:asciiTheme="minorHAnsi" w:hAnsiTheme="minorHAnsi" w:cstheme="minorHAnsi"/>
          <w:sz w:val="22"/>
          <w:szCs w:val="22"/>
        </w:rPr>
        <w:tab/>
      </w:r>
      <w:r w:rsidR="00B11A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Fiscal Year 2026 Budget</w:t>
      </w:r>
    </w:p>
    <w:p w14:paraId="3A146C28" w14:textId="77777777" w:rsidR="00601D8B" w:rsidRDefault="00BC4C81" w:rsidP="00BC4C81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Resolution 2025-12 A Resolution of the City Council of the City of Tripoli, Iowa, Adopting the Annual Budget for the Fiscal Year Ending June 30 ,2026.</w:t>
      </w:r>
      <w:r w:rsidR="00AC4483">
        <w:rPr>
          <w:rFonts w:asciiTheme="minorHAnsi" w:hAnsiTheme="minorHAnsi" w:cstheme="minorHAnsi"/>
          <w:sz w:val="22"/>
          <w:szCs w:val="22"/>
        </w:rPr>
        <w:tab/>
      </w:r>
    </w:p>
    <w:p w14:paraId="72923D05" w14:textId="17458B8F" w:rsidR="00933A02" w:rsidRDefault="00601D8B" w:rsidP="00601D8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Resolution 2025-13 A Resolution of the City Council of Tripoli, Iowa to Request the Assistance of the Staff of the Iowa Northland Regional Council of Governments</w:t>
      </w:r>
      <w:r w:rsidR="00AC4483">
        <w:rPr>
          <w:rFonts w:asciiTheme="minorHAnsi" w:hAnsiTheme="minorHAnsi" w:cstheme="minorHAnsi"/>
          <w:sz w:val="22"/>
          <w:szCs w:val="22"/>
        </w:rPr>
        <w:tab/>
      </w:r>
      <w:r w:rsidR="00AC4483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</w:p>
    <w:p w14:paraId="508312D0" w14:textId="413BF19C" w:rsidR="00A623E7" w:rsidRDefault="0037332B" w:rsidP="00BC4C81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Holm’s Zoning Request</w:t>
      </w:r>
    </w:p>
    <w:p w14:paraId="34883FC7" w14:textId="453A5BC5" w:rsidR="003B72D2" w:rsidRDefault="00435D88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</w:t>
      </w:r>
      <w:r w:rsidR="003B72D2">
        <w:rPr>
          <w:rFonts w:asciiTheme="minorHAnsi" w:hAnsiTheme="minorHAnsi" w:cstheme="minorHAnsi"/>
          <w:sz w:val="22"/>
          <w:szCs w:val="22"/>
        </w:rPr>
        <w:t xml:space="preserve"> / Approve:</w:t>
      </w:r>
      <w:r w:rsidR="003B72D2">
        <w:rPr>
          <w:rFonts w:asciiTheme="minorHAnsi" w:hAnsiTheme="minorHAnsi" w:cstheme="minorHAnsi"/>
          <w:sz w:val="22"/>
          <w:szCs w:val="22"/>
        </w:rPr>
        <w:tab/>
      </w:r>
      <w:r w:rsidR="0010780B">
        <w:rPr>
          <w:rFonts w:asciiTheme="minorHAnsi" w:hAnsiTheme="minorHAnsi" w:cstheme="minorHAnsi"/>
          <w:sz w:val="22"/>
          <w:szCs w:val="22"/>
        </w:rPr>
        <w:t>2025-14 A Resolution Declaring Intent to Sell Certain City Property and Authorizing its Sale</w:t>
      </w:r>
    </w:p>
    <w:p w14:paraId="2F69FEB5" w14:textId="122F1AA8" w:rsidR="00BC4C81" w:rsidRDefault="00BC4C81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Meeting Owl</w:t>
      </w:r>
    </w:p>
    <w:p w14:paraId="3DAF89DA" w14:textId="1AFF8CBB" w:rsidR="00D94949" w:rsidRDefault="00D94949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4668E3">
        <w:rPr>
          <w:rFonts w:asciiTheme="minorHAnsi" w:hAnsiTheme="minorHAnsi" w:cstheme="minorHAnsi"/>
          <w:sz w:val="22"/>
          <w:szCs w:val="22"/>
        </w:rPr>
        <w:t>2025-15 A Resolution of the City Council of Tripoli, Iowa to Execute an Agreement with Readlyn Veterinary Associates, P.C. for the Impounding of At-large Dogs Caught within City Limits</w:t>
      </w:r>
    </w:p>
    <w:p w14:paraId="116FB1E7" w14:textId="77777777" w:rsidR="000C27AB" w:rsidRDefault="003A67F3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Town Cloud </w:t>
      </w:r>
      <w:r w:rsidR="0074230C">
        <w:rPr>
          <w:rFonts w:asciiTheme="minorHAnsi" w:hAnsiTheme="minorHAnsi" w:cstheme="minorHAnsi"/>
          <w:sz w:val="22"/>
          <w:szCs w:val="22"/>
        </w:rPr>
        <w:t>Software Update</w:t>
      </w:r>
    </w:p>
    <w:p w14:paraId="5A952556" w14:textId="4204A9CE" w:rsidR="003A67F3" w:rsidRDefault="000C27AB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Fire Scrap Metal Drive</w:t>
      </w:r>
      <w:r w:rsidR="007423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01BF8" w14:textId="436F89BA" w:rsidR="007A4612" w:rsidRDefault="007A4612" w:rsidP="0030771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New </w:t>
      </w:r>
      <w:r w:rsidR="009127AB">
        <w:rPr>
          <w:rFonts w:asciiTheme="minorHAnsi" w:hAnsiTheme="minorHAnsi" w:cstheme="minorHAnsi"/>
          <w:sz w:val="22"/>
          <w:szCs w:val="22"/>
        </w:rPr>
        <w:t>Construction Incentives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5444ED57" w14:textId="77777777" w:rsidR="000C27AB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2A48DEDB" w14:textId="77777777" w:rsidR="000C27AB" w:rsidRDefault="000C27AB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D8973E" w14:textId="77777777" w:rsidR="000C27AB" w:rsidRDefault="000C27AB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784C62AB" w:rsidR="00FD64DE" w:rsidRPr="00B603CF" w:rsidRDefault="000255BA" w:rsidP="000C27AB">
      <w:pPr>
        <w:spacing w:line="360" w:lineRule="auto"/>
        <w:ind w:left="7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0C27AB">
        <w:rPr>
          <w:rFonts w:asciiTheme="minorHAnsi" w:hAnsiTheme="minorHAnsi" w:cstheme="minorHAnsi"/>
          <w:sz w:val="22"/>
          <w:szCs w:val="22"/>
        </w:rPr>
        <w:t>Fri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0C27AB">
        <w:rPr>
          <w:rFonts w:asciiTheme="minorHAnsi" w:hAnsiTheme="minorHAnsi" w:cstheme="minorHAnsi"/>
          <w:sz w:val="22"/>
          <w:szCs w:val="22"/>
        </w:rPr>
        <w:t>May 2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45E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27AB"/>
    <w:rsid w:val="000C3C96"/>
    <w:rsid w:val="000C421D"/>
    <w:rsid w:val="000C4DD6"/>
    <w:rsid w:val="000C4E73"/>
    <w:rsid w:val="000C4F60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2FE7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0B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3D10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1653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57CD8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371F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2BE0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20CA"/>
    <w:rsid w:val="001F29E0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629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A7D43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EF1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B0E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07713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0E4A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32B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AF8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67F3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2D2"/>
    <w:rsid w:val="003B7339"/>
    <w:rsid w:val="003B7B2D"/>
    <w:rsid w:val="003C0C28"/>
    <w:rsid w:val="003C0CD5"/>
    <w:rsid w:val="003C0FF3"/>
    <w:rsid w:val="003C15F7"/>
    <w:rsid w:val="003C1687"/>
    <w:rsid w:val="003C1D02"/>
    <w:rsid w:val="003C1DEA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14E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7C7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5D88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668E3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17FF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4C79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D36"/>
    <w:rsid w:val="004C7EAD"/>
    <w:rsid w:val="004D2CF1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4CE"/>
    <w:rsid w:val="004E6800"/>
    <w:rsid w:val="004E747E"/>
    <w:rsid w:val="004F06C2"/>
    <w:rsid w:val="004F0C8F"/>
    <w:rsid w:val="004F1A23"/>
    <w:rsid w:val="004F1BE9"/>
    <w:rsid w:val="004F236D"/>
    <w:rsid w:val="004F2435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EA8"/>
    <w:rsid w:val="00514F03"/>
    <w:rsid w:val="005151C2"/>
    <w:rsid w:val="0051592B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4327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4787C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C9A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1D8B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376D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96AB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D78CF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3DF0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30C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37DB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09BA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2554"/>
    <w:rsid w:val="007A33FC"/>
    <w:rsid w:val="007A4612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599A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27E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194"/>
    <w:rsid w:val="0086666B"/>
    <w:rsid w:val="00866C92"/>
    <w:rsid w:val="0086754E"/>
    <w:rsid w:val="00870A42"/>
    <w:rsid w:val="00871032"/>
    <w:rsid w:val="0087192F"/>
    <w:rsid w:val="00872954"/>
    <w:rsid w:val="00872C26"/>
    <w:rsid w:val="00872E75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6DA4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E7CF7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7AB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17C60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49DC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0EFE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43C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8EC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4C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38B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19BB"/>
    <w:rsid w:val="00A52039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1F17"/>
    <w:rsid w:val="00A620B5"/>
    <w:rsid w:val="00A623E7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179B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86F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5EC4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1A0F"/>
    <w:rsid w:val="00B1280F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0F9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5C72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14A"/>
    <w:rsid w:val="00BB2ABB"/>
    <w:rsid w:val="00BB2E6E"/>
    <w:rsid w:val="00BB31E4"/>
    <w:rsid w:val="00BB3267"/>
    <w:rsid w:val="00BB3669"/>
    <w:rsid w:val="00BB3D4F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4C81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51C"/>
    <w:rsid w:val="00BE79CB"/>
    <w:rsid w:val="00BF1A81"/>
    <w:rsid w:val="00BF1D6B"/>
    <w:rsid w:val="00BF30BA"/>
    <w:rsid w:val="00BF4D2D"/>
    <w:rsid w:val="00BF562A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756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22E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61C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494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4BA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0AAF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322"/>
    <w:rsid w:val="00EA4820"/>
    <w:rsid w:val="00EA4BC9"/>
    <w:rsid w:val="00EA533E"/>
    <w:rsid w:val="00EA5B2C"/>
    <w:rsid w:val="00EA5D27"/>
    <w:rsid w:val="00EA70F9"/>
    <w:rsid w:val="00EA7C2C"/>
    <w:rsid w:val="00EB0C50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0D86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19E3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3A57"/>
    <w:rsid w:val="00F249A8"/>
    <w:rsid w:val="00F25363"/>
    <w:rsid w:val="00F25DA6"/>
    <w:rsid w:val="00F27AC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DB7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6F46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172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3BFE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E7466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1379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9</cp:revision>
  <cp:lastPrinted>2025-05-02T14:15:00Z</cp:lastPrinted>
  <dcterms:created xsi:type="dcterms:W3CDTF">2025-04-25T15:38:00Z</dcterms:created>
  <dcterms:modified xsi:type="dcterms:W3CDTF">2025-05-02T14:15:00Z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  <property fmtid="{D5CDD505-2E9C-101B-9397-08002B2CF9AE}" pid="3" name="_DocHome">
    <vt:i4>-91969966</vt:i4>
  </property>
</Properties>
</file>